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E134" w14:textId="2ACCD7A4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6E093A">
        <w:rPr>
          <w:rFonts w:ascii="Times New Roman" w:eastAsia="Times New Roman" w:hAnsi="Times New Roman" w:cs="Times New Roman"/>
          <w:b/>
          <w:sz w:val="24"/>
          <w:szCs w:val="24"/>
        </w:rPr>
        <w:t xml:space="preserve"> STANCIU NICOLETA  LILIANA </w:t>
      </w:r>
    </w:p>
    <w:p w14:paraId="650A27E9" w14:textId="2E15B6A6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Seria și Grupa:</w:t>
      </w:r>
      <w:r w:rsidR="006E093A">
        <w:rPr>
          <w:rFonts w:ascii="Times New Roman" w:eastAsia="Times New Roman" w:hAnsi="Times New Roman" w:cs="Times New Roman"/>
          <w:b/>
          <w:sz w:val="24"/>
          <w:szCs w:val="24"/>
        </w:rPr>
        <w:t>3/ 20</w:t>
      </w:r>
    </w:p>
    <w:p w14:paraId="61C70802" w14:textId="7777777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9EB75" w14:textId="77777777" w:rsidR="007C5AD5" w:rsidRDefault="007C5AD5" w:rsidP="007C5AD5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C2405" wp14:editId="4FAE8A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FE8D" w14:textId="77777777" w:rsidR="007C5AD5" w:rsidRPr="006A0FDF" w:rsidRDefault="007C5AD5" w:rsidP="007C5AD5">
                            <w:pPr>
                              <w:pStyle w:val="Heading3"/>
                              <w:spacing w:before="540"/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FDF">
                              <w:rPr>
                                <w:rStyle w:val="Strong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Lesson Plan: Biodiversity - Our Wonderful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6C2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DOTnLM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6C8FFE8D" w14:textId="77777777" w:rsidR="007C5AD5" w:rsidRPr="006A0FDF" w:rsidRDefault="007C5AD5" w:rsidP="007C5AD5">
                      <w:pPr>
                        <w:pStyle w:val="Heading3"/>
                        <w:spacing w:before="540"/>
                        <w:jc w:val="center"/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FDF">
                        <w:rPr>
                          <w:rStyle w:val="Strong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Lesson Plan: Biodiversity - Our Wonderful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Strong"/>
          <w:color w:val="000000"/>
        </w:rPr>
        <w:t>Teacher:</w:t>
      </w:r>
      <w:r>
        <w:rPr>
          <w:color w:val="000000"/>
        </w:rPr>
        <w:t xml:space="preserve"> Stanciu Nicoleta Liliana</w:t>
      </w:r>
    </w:p>
    <w:p w14:paraId="679A907D" w14:textId="77777777" w:rsidR="007C5AD5" w:rsidRDefault="007C5AD5" w:rsidP="007C5AD5">
      <w:pPr>
        <w:numPr>
          <w:ilvl w:val="0"/>
          <w:numId w:val="14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Level:</w:t>
      </w:r>
      <w:r>
        <w:rPr>
          <w:color w:val="000000"/>
        </w:rPr>
        <w:t xml:space="preserve"> A1 (Beginner)</w:t>
      </w:r>
    </w:p>
    <w:p w14:paraId="2FA5F2F6" w14:textId="77777777" w:rsidR="007C5AD5" w:rsidRDefault="007C5AD5" w:rsidP="007C5AD5">
      <w:pPr>
        <w:numPr>
          <w:ilvl w:val="0"/>
          <w:numId w:val="14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Time:</w:t>
      </w:r>
      <w:r>
        <w:rPr>
          <w:color w:val="000000"/>
        </w:rPr>
        <w:t xml:space="preserve"> 50 minutes</w:t>
      </w:r>
    </w:p>
    <w:p w14:paraId="0C66A242" w14:textId="77777777" w:rsidR="007C5AD5" w:rsidRDefault="007C5AD5" w:rsidP="007C5AD5">
      <w:pPr>
        <w:numPr>
          <w:ilvl w:val="0"/>
          <w:numId w:val="14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Topic:</w:t>
      </w:r>
      <w:r>
        <w:rPr>
          <w:color w:val="000000"/>
        </w:rPr>
        <w:t xml:space="preserve"> Biodiversity (Introducere în lumea animalelor și a mediului lor)</w:t>
      </w:r>
    </w:p>
    <w:p w14:paraId="586B7E1D" w14:textId="77777777" w:rsidR="007C5AD5" w:rsidRDefault="007C5AD5" w:rsidP="007C5AD5">
      <w:pPr>
        <w:numPr>
          <w:ilvl w:val="0"/>
          <w:numId w:val="14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Support Material:</w:t>
      </w:r>
      <w:r>
        <w:rPr>
          <w:color w:val="000000"/>
        </w:rPr>
        <w:t xml:space="preserve"> Prezentarea PowerPoint "BIODIVERSITY"</w:t>
      </w:r>
    </w:p>
    <w:p w14:paraId="2ED20AF5" w14:textId="77777777" w:rsidR="007C5AD5" w:rsidRDefault="007C5AD5" w:rsidP="007C5AD5">
      <w:pPr>
        <w:pStyle w:val="Heading4"/>
        <w:spacing w:before="240"/>
        <w:rPr>
          <w:color w:val="000000"/>
        </w:rPr>
      </w:pPr>
      <w:r>
        <w:rPr>
          <w:rStyle w:val="Strong"/>
          <w:color w:val="000000"/>
        </w:rPr>
        <w:t>I. Lesson Objectives</w:t>
      </w:r>
    </w:p>
    <w:p w14:paraId="4AFB2C79" w14:textId="77777777" w:rsidR="007C5AD5" w:rsidRDefault="007C5AD5" w:rsidP="007C5AD5">
      <w:pPr>
        <w:pStyle w:val="block"/>
        <w:spacing w:before="120" w:beforeAutospacing="0"/>
        <w:rPr>
          <w:color w:val="000000"/>
        </w:rPr>
      </w:pPr>
      <w:r>
        <w:rPr>
          <w:color w:val="000000"/>
        </w:rPr>
        <w:t>By the end of the lesson, students will be able to:</w:t>
      </w:r>
    </w:p>
    <w:p w14:paraId="20E60523" w14:textId="77777777" w:rsidR="007C5AD5" w:rsidRDefault="007C5AD5" w:rsidP="007C5AD5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Identify and name</w:t>
      </w:r>
      <w:r>
        <w:rPr>
          <w:color w:val="000000"/>
        </w:rPr>
        <w:t xml:space="preserve"> at least 6 animals in English.</w:t>
      </w:r>
    </w:p>
    <w:p w14:paraId="335FC7C3" w14:textId="77777777" w:rsidR="007C5AD5" w:rsidRDefault="007C5AD5" w:rsidP="007C5AD5">
      <w:pPr>
        <w:numPr>
          <w:ilvl w:val="0"/>
          <w:numId w:val="15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Match</w:t>
      </w:r>
      <w:r>
        <w:rPr>
          <w:color w:val="000000"/>
        </w:rPr>
        <w:t xml:space="preserve"> 3 animals to their correct habitat (home).</w:t>
      </w:r>
    </w:p>
    <w:p w14:paraId="7C7F5895" w14:textId="77777777" w:rsidR="007C5AD5" w:rsidRDefault="007C5AD5" w:rsidP="007C5AD5">
      <w:pPr>
        <w:numPr>
          <w:ilvl w:val="0"/>
          <w:numId w:val="15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Form simple sentences</w:t>
      </w:r>
      <w:r>
        <w:rPr>
          <w:color w:val="000000"/>
        </w:rPr>
        <w:t xml:space="preserve"> using the structure: "A [animal] lives in the [habitat]."</w:t>
      </w:r>
    </w:p>
    <w:p w14:paraId="3C7636AD" w14:textId="77777777" w:rsidR="007C5AD5" w:rsidRDefault="007C5AD5" w:rsidP="007C5AD5">
      <w:pPr>
        <w:numPr>
          <w:ilvl w:val="0"/>
          <w:numId w:val="15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Understand and use</w:t>
      </w:r>
      <w:r>
        <w:rPr>
          <w:color w:val="000000"/>
        </w:rPr>
        <w:t xml:space="preserve"> simple action verbs like </w:t>
      </w:r>
      <w:r>
        <w:rPr>
          <w:rStyle w:val="Emphasis"/>
          <w:color w:val="000000"/>
        </w:rPr>
        <w:t>can swim, can fly, can run</w:t>
      </w:r>
      <w:r>
        <w:rPr>
          <w:color w:val="000000"/>
        </w:rPr>
        <w:t>.</w:t>
      </w:r>
    </w:p>
    <w:p w14:paraId="1E1C7014" w14:textId="77777777" w:rsidR="007C5AD5" w:rsidRDefault="007C5AD5" w:rsidP="007C5AD5">
      <w:pPr>
        <w:numPr>
          <w:ilvl w:val="0"/>
          <w:numId w:val="15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Recognize</w:t>
      </w:r>
      <w:r>
        <w:rPr>
          <w:color w:val="000000"/>
        </w:rPr>
        <w:t xml:space="preserve"> the concept of "good" and "bad" for animal homes.</w:t>
      </w:r>
    </w:p>
    <w:p w14:paraId="440471F4" w14:textId="77777777" w:rsidR="007C5AD5" w:rsidRDefault="007C5AD5" w:rsidP="007C5AD5">
      <w:pPr>
        <w:pStyle w:val="Heading4"/>
        <w:spacing w:before="240"/>
        <w:rPr>
          <w:color w:val="000000"/>
        </w:rPr>
      </w:pPr>
      <w:r>
        <w:rPr>
          <w:rStyle w:val="Strong"/>
          <w:color w:val="000000"/>
        </w:rPr>
        <w:t>II. Key Vocabulary</w:t>
      </w:r>
    </w:p>
    <w:p w14:paraId="79946A70" w14:textId="77777777" w:rsidR="007C5AD5" w:rsidRDefault="007C5AD5" w:rsidP="007C5AD5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Animals:</w:t>
      </w:r>
      <w:r>
        <w:rPr>
          <w:color w:val="000000"/>
        </w:rPr>
        <w:t xml:space="preserve"> bear, fish, monkey, bird, lion, snake</w:t>
      </w:r>
    </w:p>
    <w:p w14:paraId="4DC451DC" w14:textId="77777777" w:rsidR="007C5AD5" w:rsidRDefault="007C5AD5" w:rsidP="007C5AD5">
      <w:pPr>
        <w:numPr>
          <w:ilvl w:val="0"/>
          <w:numId w:val="16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Habitats (Homes):</w:t>
      </w:r>
      <w:r>
        <w:rPr>
          <w:color w:val="000000"/>
        </w:rPr>
        <w:t xml:space="preserve"> forest, ocean, jungle</w:t>
      </w:r>
    </w:p>
    <w:p w14:paraId="7F853278" w14:textId="77777777" w:rsidR="007C5AD5" w:rsidRDefault="007C5AD5" w:rsidP="007C5AD5">
      <w:pPr>
        <w:numPr>
          <w:ilvl w:val="0"/>
          <w:numId w:val="16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Actions:</w:t>
      </w:r>
      <w:r>
        <w:rPr>
          <w:color w:val="000000"/>
        </w:rPr>
        <w:t xml:space="preserve"> can swim, can fly, can run, can climb</w:t>
      </w:r>
    </w:p>
    <w:p w14:paraId="33EE25B9" w14:textId="77777777" w:rsidR="007C5AD5" w:rsidRDefault="007C5AD5" w:rsidP="007C5AD5">
      <w:pPr>
        <w:numPr>
          <w:ilvl w:val="0"/>
          <w:numId w:val="16"/>
        </w:numPr>
        <w:spacing w:before="120" w:after="100" w:afterAutospacing="1" w:line="240" w:lineRule="auto"/>
        <w:rPr>
          <w:color w:val="000000"/>
        </w:rPr>
      </w:pPr>
      <w:r>
        <w:rPr>
          <w:rStyle w:val="Strong"/>
          <w:color w:val="000000"/>
        </w:rPr>
        <w:t>Concepts:</w:t>
      </w:r>
      <w:r>
        <w:rPr>
          <w:color w:val="000000"/>
        </w:rPr>
        <w:t xml:space="preserve"> good, bad, happy, sad</w:t>
      </w:r>
    </w:p>
    <w:p w14:paraId="5229F50F" w14:textId="77777777" w:rsidR="007C5AD5" w:rsidRDefault="007C5AD5" w:rsidP="007C5AD5">
      <w:pPr>
        <w:pStyle w:val="Heading4"/>
        <w:spacing w:before="240"/>
        <w:rPr>
          <w:color w:val="000000"/>
        </w:rPr>
      </w:pPr>
      <w:r>
        <w:rPr>
          <w:rStyle w:val="Strong"/>
          <w:color w:val="000000"/>
        </w:rPr>
        <w:lastRenderedPageBreak/>
        <w:t>III. Lesson Stages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679"/>
        <w:gridCol w:w="3885"/>
        <w:gridCol w:w="2417"/>
        <w:gridCol w:w="1831"/>
      </w:tblGrid>
      <w:tr w:rsidR="007C5AD5" w14:paraId="573D0E86" w14:textId="77777777" w:rsidTr="00F72D54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EAB2BE6" w14:textId="77777777" w:rsidR="007C5AD5" w:rsidRDefault="007C5AD5" w:rsidP="00F72D54">
            <w:pPr>
              <w:spacing w:befor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FDC29" w14:textId="77777777" w:rsidR="007C5AD5" w:rsidRDefault="007C5AD5" w:rsidP="00F72D54">
            <w:pPr>
              <w:spacing w:befor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E0749" w14:textId="77777777" w:rsidR="007C5AD5" w:rsidRDefault="007C5AD5" w:rsidP="00F72D54">
            <w:pPr>
              <w:spacing w:befor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Teacher's Activity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A2EB3" w14:textId="77777777" w:rsidR="007C5AD5" w:rsidRDefault="007C5AD5" w:rsidP="00F72D54">
            <w:pPr>
              <w:spacing w:befor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Student's Activity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E3ED4" w14:textId="77777777" w:rsidR="007C5AD5" w:rsidRDefault="007C5AD5" w:rsidP="00F72D54">
            <w:pPr>
              <w:spacing w:befor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Materials</w:t>
            </w:r>
          </w:p>
        </w:tc>
      </w:tr>
      <w:tr w:rsidR="007C5AD5" w14:paraId="425CE39B" w14:textId="77777777" w:rsidTr="00F72D5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631DC5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1. Warm-Up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9E867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5AF75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Greet students. &lt;br&gt;- Show a picture of a familiar animal (e.g., a cat). Ask: "What is this? Is it big or small? What colour is it?" &lt;br&gt;- Introduce the idea of "home". Ask: "Where does a cat live?" (Elicit: </w:t>
            </w:r>
            <w:r>
              <w:rPr>
                <w:rStyle w:val="Emphasis"/>
                <w:color w:val="000000"/>
              </w:rPr>
              <w:t>house</w:t>
            </w:r>
            <w:r>
              <w:rPr>
                <w:color w:val="000000"/>
              </w:rPr>
              <w:t>). Say: "Today, we learn about wild animals and their homes."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8CE88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- Respond to greetings. &lt;br&gt;- Answer simple questions about the cat. &lt;br&gt;- Listen and understand the topic of the lesson.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805A1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Whiteboard, a picture of a cat.</w:t>
            </w:r>
          </w:p>
        </w:tc>
      </w:tr>
      <w:tr w:rsidR="007C5AD5" w14:paraId="4D139ED7" w14:textId="77777777" w:rsidTr="00F72D5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0947D4A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2. Presentation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73A67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15 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855F0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Style w:val="Strong"/>
                <w:color w:val="000000"/>
              </w:rPr>
              <w:t>Introduce Habitats:</w:t>
            </w:r>
            <w:r>
              <w:rPr>
                <w:color w:val="000000"/>
              </w:rPr>
              <w:t xml:space="preserve"> Use the PPT slides showing different environments. Show a slide of a forest. Say clearly: "</w:t>
            </w:r>
            <w:r>
              <w:rPr>
                <w:rStyle w:val="Strong"/>
                <w:color w:val="000000"/>
              </w:rPr>
              <w:t>This is a FOREST.</w:t>
            </w:r>
            <w:r>
              <w:rPr>
                <w:color w:val="000000"/>
              </w:rPr>
              <w:t xml:space="preserve">" Repeat. Do the same for </w:t>
            </w:r>
            <w:r>
              <w:rPr>
                <w:rStyle w:val="Strong"/>
                <w:color w:val="000000"/>
              </w:rPr>
              <w:t>OCEAN</w:t>
            </w:r>
            <w:r>
              <w:rPr>
                <w:color w:val="000000"/>
              </w:rPr>
              <w:t xml:space="preserve"> and </w:t>
            </w:r>
            <w:r>
              <w:rPr>
                <w:rStyle w:val="Strong"/>
                <w:color w:val="000000"/>
              </w:rPr>
              <w:t>JUNGLE</w:t>
            </w:r>
            <w:r>
              <w:rPr>
                <w:color w:val="000000"/>
              </w:rPr>
              <w:t xml:space="preserve">. &lt;br&gt;- </w:t>
            </w:r>
            <w:r>
              <w:rPr>
                <w:rStyle w:val="Strong"/>
                <w:color w:val="000000"/>
              </w:rPr>
              <w:t>Introduce Animals:</w:t>
            </w:r>
            <w:r>
              <w:rPr>
                <w:color w:val="000000"/>
              </w:rPr>
              <w:t xml:space="preserve"> For each habitat, introduce 2 animals using the PPT. Point to the picture and say: "</w:t>
            </w:r>
            <w:r>
              <w:rPr>
                <w:rStyle w:val="Strong"/>
                <w:color w:val="000000"/>
              </w:rPr>
              <w:t>This is a BEAR. A bear lives in the FOREST.</w:t>
            </w:r>
            <w:r>
              <w:rPr>
                <w:color w:val="000000"/>
              </w:rPr>
              <w:t>" Repeat for fish (ocean), monkey (jungle), etc.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5B94B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Listen and repeat the new words: </w:t>
            </w:r>
            <w:r>
              <w:rPr>
                <w:rStyle w:val="Emphasis"/>
                <w:color w:val="000000"/>
              </w:rPr>
              <w:t>forest, ocean, jungle</w:t>
            </w:r>
            <w:r>
              <w:rPr>
                <w:color w:val="000000"/>
              </w:rPr>
              <w:t xml:space="preserve">. &lt;br&gt;- Look at the pictures and repeat the animal names: </w:t>
            </w:r>
            <w:r>
              <w:rPr>
                <w:rStyle w:val="Emphasis"/>
                <w:color w:val="000000"/>
              </w:rPr>
              <w:t>bear, fish, monkey</w:t>
            </w:r>
            <w:r>
              <w:rPr>
                <w:color w:val="000000"/>
              </w:rPr>
              <w:t>, etc. &lt;br&gt;- Repeat the full sentence: "A bear lives in the forest."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25BAC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PPT Slides</w:t>
            </w:r>
            <w:r>
              <w:rPr>
                <w:color w:val="000000"/>
              </w:rPr>
              <w:t xml:space="preserve"> on different kinds of biodiversity (forest, ocean, jungle, and the animals within them).</w:t>
            </w:r>
          </w:p>
        </w:tc>
      </w:tr>
      <w:tr w:rsidR="007C5AD5" w14:paraId="257C755F" w14:textId="77777777" w:rsidTr="00F72D5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4C17148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3. Practice 1 (Matching)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37C19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10 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C939D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- Draw two columns on the whiteboard: one with pictures/names of animals, the other with habitats. &lt;br&gt;- Ask students to come to the board and draw a line to connect the animal to its home. &lt;br&gt;- For each correct match, ask the class to say the sentence: "A [lion] lives in the [jungle]."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7C148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- Come to the whiteboard and match the animal to its home. &lt;br&gt;- Say the full sentences together as a class.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EB96E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Whiteboard, markers.</w:t>
            </w:r>
          </w:p>
        </w:tc>
      </w:tr>
      <w:tr w:rsidR="007C5AD5" w14:paraId="7D157A16" w14:textId="77777777" w:rsidTr="00F72D5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2AF9122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4. Speaking (Controlled Practice)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F941B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10 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17F9D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Style w:val="Strong"/>
                <w:color w:val="000000"/>
              </w:rPr>
              <w:t>Introduce Actions:</w:t>
            </w:r>
            <w:r>
              <w:rPr>
                <w:color w:val="000000"/>
              </w:rPr>
              <w:t xml:space="preserve"> Use pictures from the PPT. Point to a fish and say: "</w:t>
            </w:r>
            <w:r>
              <w:rPr>
                <w:rStyle w:val="Strong"/>
                <w:color w:val="000000"/>
              </w:rPr>
              <w:t>A fish can SWIM.</w:t>
            </w:r>
            <w:r>
              <w:rPr>
                <w:color w:val="000000"/>
              </w:rPr>
              <w:t>" Mime swimming. Do the same for a bird: "</w:t>
            </w:r>
            <w:r>
              <w:rPr>
                <w:rStyle w:val="Strong"/>
                <w:color w:val="000000"/>
              </w:rPr>
              <w:t>A bird can FLY.</w:t>
            </w:r>
            <w:r>
              <w:rPr>
                <w:color w:val="000000"/>
              </w:rPr>
              <w:t>" and a lion: "</w:t>
            </w:r>
            <w:r>
              <w:rPr>
                <w:rStyle w:val="Strong"/>
                <w:color w:val="000000"/>
              </w:rPr>
              <w:t>A lion can RUN.</w:t>
            </w:r>
            <w:r>
              <w:rPr>
                <w:color w:val="000000"/>
              </w:rPr>
              <w:t>" &lt;br&gt;- Ask simple Yes/No questions: "Can a fish fly?" "Can a lion run?"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97F87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Repeat the actions: </w:t>
            </w:r>
            <w:r>
              <w:rPr>
                <w:rStyle w:val="Emphasis"/>
                <w:color w:val="000000"/>
              </w:rPr>
              <w:t>swim, fly, run</w:t>
            </w:r>
            <w:r>
              <w:rPr>
                <w:color w:val="000000"/>
              </w:rPr>
              <w:t>. &lt;br&gt;- Mime the actions with the teacher. &lt;br&gt;- Answer the teacher's Yes/No questions.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E418D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PPT Slides</w:t>
            </w:r>
            <w:r>
              <w:rPr>
                <w:color w:val="000000"/>
              </w:rPr>
              <w:t xml:space="preserve"> with animal pictures.</w:t>
            </w:r>
          </w:p>
        </w:tc>
      </w:tr>
      <w:tr w:rsidR="007C5AD5" w14:paraId="482E26B2" w14:textId="77777777" w:rsidTr="00F72D5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BF9A337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lastRenderedPageBreak/>
              <w:t>5. Production &amp; Reflection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74D51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7 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E228D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Style w:val="Strong"/>
                <w:color w:val="000000"/>
              </w:rPr>
              <w:t>Introduce "Good" vs. "Bad":</w:t>
            </w:r>
            <w:r>
              <w:rPr>
                <w:color w:val="000000"/>
              </w:rPr>
              <w:t xml:space="preserve"> Use the PPT slides related to "Why is biodiversity important?" and "What hurts biodiversity?", but simplified. &lt;br&gt;- Show a picture of a clean forest. Say: "</w:t>
            </w:r>
            <w:r>
              <w:rPr>
                <w:rStyle w:val="Strong"/>
                <w:color w:val="000000"/>
              </w:rPr>
              <w:t>This is GOOD for the bear. The bear is HAPPY.</w:t>
            </w:r>
            <w:r>
              <w:rPr>
                <w:color w:val="000000"/>
              </w:rPr>
              <w:t>" &lt;br&gt;- Show a picture of pollution/cut-down trees. Say: "</w:t>
            </w:r>
            <w:r>
              <w:rPr>
                <w:rStyle w:val="Strong"/>
                <w:color w:val="000000"/>
              </w:rPr>
              <w:t>This is BAD for the bear. The bear is SAD.</w:t>
            </w:r>
            <w:r>
              <w:rPr>
                <w:color w:val="000000"/>
              </w:rPr>
              <w:t>" &lt;br&gt;- Ask the students: "Is pollution good or bad?"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03417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 xml:space="preserve">- Look at the pictures and understand the concepts of </w:t>
            </w:r>
            <w:r>
              <w:rPr>
                <w:rStyle w:val="Emphasis"/>
                <w:color w:val="000000"/>
              </w:rPr>
              <w:t>good/bad</w:t>
            </w:r>
            <w:r>
              <w:rPr>
                <w:color w:val="000000"/>
              </w:rPr>
              <w:t xml:space="preserve"> and </w:t>
            </w:r>
            <w:r>
              <w:rPr>
                <w:rStyle w:val="Emphasis"/>
                <w:color w:val="000000"/>
              </w:rPr>
              <w:t>happy/sad</w:t>
            </w:r>
            <w:r>
              <w:rPr>
                <w:color w:val="000000"/>
              </w:rPr>
              <w:t>. &lt;br&gt;- Respond to the teacher's simple questions.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B5163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PPT Slides</w:t>
            </w:r>
            <w:r>
              <w:rPr>
                <w:color w:val="000000"/>
              </w:rPr>
              <w:t xml:space="preserve"> showing a healthy environment and a damaged one.</w:t>
            </w:r>
          </w:p>
        </w:tc>
      </w:tr>
      <w:tr w:rsidR="007C5AD5" w14:paraId="45744CC0" w14:textId="77777777" w:rsidTr="00F72D5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D8F4B70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6. Wrap-Up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DDA2E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81663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- Quickly show pictures of the animals learned today and ask the class: "What is this?" &lt;br&gt;- Give positive feedback: "Good job today, everyone! Very good!"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FC195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- Name the animals as a final review. &lt;br&gt;- Receive praise.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2675E" w14:textId="77777777" w:rsidR="007C5AD5" w:rsidRDefault="007C5AD5" w:rsidP="00F72D54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Animal flashcards or PPT slides.</w:t>
            </w:r>
          </w:p>
        </w:tc>
      </w:tr>
    </w:tbl>
    <w:p w14:paraId="19B14628" w14:textId="77777777" w:rsidR="007C5AD5" w:rsidRPr="00182469" w:rsidRDefault="007C5AD5" w:rsidP="007C5AD5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DD2F4B" w14:textId="77777777" w:rsidR="007C5AD5" w:rsidRDefault="007C5AD5" w:rsidP="007C5AD5"/>
    <w:p w14:paraId="323611AB" w14:textId="7B7CB1BD" w:rsidR="003F653B" w:rsidRDefault="001918A8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8" w:history="1">
        <w:r w:rsidRPr="000237D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https://docs.google.com/presentation/d/104f-a7Qu4ij6PYiiT01NG8YTUtHeojlb/edit?usp=sharing&amp;ouid=113420146755954844754&amp;rtpof=true&amp;sd=true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14:paraId="6C9CC2DA" w14:textId="54EC0CAC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AEF67A" w14:textId="193297EA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FAAD92" w14:textId="5FE19167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9414AD" w14:textId="2AEA1F25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B9904D" w14:textId="53E1CD36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8A788C" w14:textId="133F43DE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1B472E" w14:textId="1A869E02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687497" w14:textId="774D91BB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DC9AB5" w14:textId="2B2801A0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D311F2" w14:textId="14643AF2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361B12" w14:textId="0AB9747C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B65E97" w14:textId="7A577A67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FFC06D" w14:textId="5685C494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D33755" w14:textId="15FEA25B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A734CE" w14:textId="7DA1A211" w:rsidR="0082164D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D36135" w14:textId="77777777" w:rsidR="0082164D" w:rsidRPr="00182469" w:rsidRDefault="0082164D" w:rsidP="006649CB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82164D" w:rsidRPr="00182469" w:rsidSect="003E2CB3">
      <w:headerReference w:type="default" r:id="rId9"/>
      <w:footerReference w:type="default" r:id="rId10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E35B1" w14:textId="77777777" w:rsidR="00F1652E" w:rsidRDefault="00F1652E" w:rsidP="003E2CB3">
      <w:pPr>
        <w:spacing w:after="0" w:line="240" w:lineRule="auto"/>
      </w:pPr>
      <w:r>
        <w:separator/>
      </w:r>
    </w:p>
  </w:endnote>
  <w:endnote w:type="continuationSeparator" w:id="0">
    <w:p w14:paraId="0CF645DC" w14:textId="77777777" w:rsidR="00F1652E" w:rsidRDefault="00F1652E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AC16C4" w:rsidRPr="00AC16C4" w14:paraId="0916753D" w14:textId="77777777" w:rsidTr="00403B9C">
      <w:trPr>
        <w:trHeight w:val="1361"/>
      </w:trPr>
      <w:tc>
        <w:tcPr>
          <w:tcW w:w="1134" w:type="dxa"/>
        </w:tcPr>
        <w:p w14:paraId="0FDDCE55" w14:textId="20D4C7CC" w:rsidR="00AC16C4" w:rsidRPr="00AC16C4" w:rsidRDefault="00AC16C4" w:rsidP="00AC16C4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AC16C4"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32EF9840" wp14:editId="3CF51288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1800720553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4B41556A" w14:textId="77777777" w:rsidR="00AC16C4" w:rsidRPr="00AC16C4" w:rsidRDefault="00AC16C4" w:rsidP="00AC16C4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AC16C4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2476A8BD" w14:textId="77777777" w:rsidR="00AC16C4" w:rsidRPr="00AC16C4" w:rsidRDefault="00AC16C4" w:rsidP="00AC16C4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AC16C4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AC16C4">
            <w:rPr>
              <w:b/>
              <w:bCs/>
              <w:i/>
              <w:sz w:val="20"/>
              <w:szCs w:val="20"/>
            </w:rPr>
            <w:t xml:space="preserve"> </w:t>
          </w:r>
          <w:r w:rsidRPr="00AC16C4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77341D58" w14:textId="32C63E89" w:rsidR="00AC16C4" w:rsidRPr="00AC16C4" w:rsidRDefault="00AC16C4" w:rsidP="00AC16C4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AC16C4">
            <w:rPr>
              <w:noProof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2CB0A605" wp14:editId="1F7A52C6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825062115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56AC23" w14:textId="77777777" w:rsidR="00AC16C4" w:rsidRPr="00AC16C4" w:rsidRDefault="00AC16C4" w:rsidP="00AC16C4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</w:tbl>
  <w:p w14:paraId="692BAC5E" w14:textId="3F75FD6F" w:rsidR="003E2CB3" w:rsidRPr="003E2CB3" w:rsidRDefault="003E2CB3" w:rsidP="00065B3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BDD98" w14:textId="77777777" w:rsidR="00F1652E" w:rsidRDefault="00F1652E" w:rsidP="003E2CB3">
      <w:pPr>
        <w:spacing w:after="0" w:line="240" w:lineRule="auto"/>
      </w:pPr>
      <w:r>
        <w:separator/>
      </w:r>
    </w:p>
  </w:footnote>
  <w:footnote w:type="continuationSeparator" w:id="0">
    <w:p w14:paraId="572D3340" w14:textId="77777777" w:rsidR="00F1652E" w:rsidRDefault="00F1652E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  <w:lang w:eastAsia="ro-RO"/>
      </w:rPr>
      <w:drawing>
        <wp:inline distT="0" distB="0" distL="0" distR="0" wp14:anchorId="0DABE4AB" wp14:editId="3CDDFE9F">
          <wp:extent cx="6195060" cy="632460"/>
          <wp:effectExtent l="0" t="0" r="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673"/>
    <w:multiLevelType w:val="multilevel"/>
    <w:tmpl w:val="2FE2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306A"/>
    <w:multiLevelType w:val="multilevel"/>
    <w:tmpl w:val="1D0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79F4"/>
    <w:multiLevelType w:val="multilevel"/>
    <w:tmpl w:val="B14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41639"/>
    <w:multiLevelType w:val="multilevel"/>
    <w:tmpl w:val="9DCA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D7428"/>
    <w:multiLevelType w:val="multilevel"/>
    <w:tmpl w:val="DB20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D1CEB"/>
    <w:multiLevelType w:val="multilevel"/>
    <w:tmpl w:val="0FA0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5"/>
  </w:num>
  <w:num w:numId="5">
    <w:abstractNumId w:val="10"/>
  </w:num>
  <w:num w:numId="6">
    <w:abstractNumId w:val="4"/>
  </w:num>
  <w:num w:numId="7">
    <w:abstractNumId w:val="13"/>
  </w:num>
  <w:num w:numId="8">
    <w:abstractNumId w:val="0"/>
  </w:num>
  <w:num w:numId="9">
    <w:abstractNumId w:val="2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B3"/>
    <w:rsid w:val="00065B3A"/>
    <w:rsid w:val="00083469"/>
    <w:rsid w:val="000E795D"/>
    <w:rsid w:val="000F7F5F"/>
    <w:rsid w:val="001161FA"/>
    <w:rsid w:val="00130BBE"/>
    <w:rsid w:val="00162CC6"/>
    <w:rsid w:val="00170E5F"/>
    <w:rsid w:val="00182469"/>
    <w:rsid w:val="001918A8"/>
    <w:rsid w:val="00223097"/>
    <w:rsid w:val="00237551"/>
    <w:rsid w:val="002A7BCE"/>
    <w:rsid w:val="0031553F"/>
    <w:rsid w:val="00342896"/>
    <w:rsid w:val="003E2CB3"/>
    <w:rsid w:val="003F653B"/>
    <w:rsid w:val="00402278"/>
    <w:rsid w:val="0041117A"/>
    <w:rsid w:val="00442F42"/>
    <w:rsid w:val="00471FA7"/>
    <w:rsid w:val="004B01C9"/>
    <w:rsid w:val="00537E6E"/>
    <w:rsid w:val="005613D3"/>
    <w:rsid w:val="00600D9E"/>
    <w:rsid w:val="00663A8A"/>
    <w:rsid w:val="006649CB"/>
    <w:rsid w:val="00672650"/>
    <w:rsid w:val="006E093A"/>
    <w:rsid w:val="006F6EEF"/>
    <w:rsid w:val="00720E39"/>
    <w:rsid w:val="007C5AD5"/>
    <w:rsid w:val="007D46B5"/>
    <w:rsid w:val="007E6A8A"/>
    <w:rsid w:val="0082164D"/>
    <w:rsid w:val="00835306"/>
    <w:rsid w:val="008510B4"/>
    <w:rsid w:val="008772AB"/>
    <w:rsid w:val="008937E4"/>
    <w:rsid w:val="009B54A9"/>
    <w:rsid w:val="009E0609"/>
    <w:rsid w:val="009E2405"/>
    <w:rsid w:val="009F5513"/>
    <w:rsid w:val="00A26DC6"/>
    <w:rsid w:val="00AC16C4"/>
    <w:rsid w:val="00B25077"/>
    <w:rsid w:val="00B7690E"/>
    <w:rsid w:val="00B90BD2"/>
    <w:rsid w:val="00B959BD"/>
    <w:rsid w:val="00BC54E8"/>
    <w:rsid w:val="00BD2F67"/>
    <w:rsid w:val="00CF7739"/>
    <w:rsid w:val="00D01260"/>
    <w:rsid w:val="00D536B6"/>
    <w:rsid w:val="00D75534"/>
    <w:rsid w:val="00DF2A42"/>
    <w:rsid w:val="00E30B58"/>
    <w:rsid w:val="00E36EC8"/>
    <w:rsid w:val="00F1652E"/>
    <w:rsid w:val="00F21838"/>
    <w:rsid w:val="00F53CAE"/>
    <w:rsid w:val="00F5436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F51C"/>
  <w15:docId w15:val="{27C307AF-1517-4674-95E2-0E5281CA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C16C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64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649CB"/>
    <w:rPr>
      <w:b/>
      <w:bCs/>
    </w:rPr>
  </w:style>
  <w:style w:type="paragraph" w:customStyle="1" w:styleId="block">
    <w:name w:val="block"/>
    <w:basedOn w:val="Normal"/>
    <w:rsid w:val="0066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TMLCode">
    <w:name w:val="HTML Code"/>
    <w:basedOn w:val="DefaultParagraphFont"/>
    <w:uiPriority w:val="99"/>
    <w:semiHidden/>
    <w:unhideWhenUsed/>
    <w:rsid w:val="006649C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6649C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191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04f-a7Qu4ij6PYiiT01NG8YTUtHeojlb/edit?usp=sharing&amp;ouid=113420146755954844754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94BC812-3A2B-4421-8732-88FFADCE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LLY</cp:lastModifiedBy>
  <cp:revision>4</cp:revision>
  <dcterms:created xsi:type="dcterms:W3CDTF">2025-11-28T07:48:00Z</dcterms:created>
  <dcterms:modified xsi:type="dcterms:W3CDTF">2025-12-03T16:10:00Z</dcterms:modified>
</cp:coreProperties>
</file>